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02C9A" w14:textId="77777777" w:rsidR="003B7C3A" w:rsidRPr="003B7C3A" w:rsidRDefault="003B7C3A" w:rsidP="003B7C3A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3B7C3A">
        <w:rPr>
          <w:rFonts w:ascii="Arial" w:hAnsi="Arial"/>
          <w:b/>
          <w:bCs/>
          <w:sz w:val="24"/>
          <w:szCs w:val="24"/>
          <w:lang w:eastAsia="pl-PL"/>
        </w:rPr>
        <w:t xml:space="preserve">UCHWAŁA Nr 456/ </w:t>
      </w:r>
      <w:r w:rsidR="00FB7F6D">
        <w:rPr>
          <w:rFonts w:ascii="Arial" w:hAnsi="Arial"/>
          <w:b/>
          <w:bCs/>
          <w:sz w:val="24"/>
          <w:szCs w:val="24"/>
          <w:lang w:eastAsia="pl-PL"/>
        </w:rPr>
        <w:t>9427</w:t>
      </w:r>
      <w:r w:rsidRPr="003B7C3A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3C4BDC00" w14:textId="77777777" w:rsidR="003B7C3A" w:rsidRPr="003B7C3A" w:rsidRDefault="003B7C3A" w:rsidP="003B7C3A">
      <w:pPr>
        <w:rPr>
          <w:rFonts w:ascii="Arial" w:hAnsi="Arial"/>
          <w:b/>
          <w:bCs/>
          <w:sz w:val="24"/>
          <w:szCs w:val="24"/>
          <w:lang w:eastAsia="pl-PL"/>
        </w:rPr>
      </w:pPr>
      <w:r w:rsidRPr="003B7C3A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4543AD7D" w14:textId="77777777" w:rsidR="003B7C3A" w:rsidRPr="003B7C3A" w:rsidRDefault="003B7C3A" w:rsidP="003B7C3A">
      <w:pPr>
        <w:rPr>
          <w:rFonts w:ascii="Arial" w:hAnsi="Arial"/>
          <w:sz w:val="24"/>
          <w:szCs w:val="24"/>
          <w:lang w:eastAsia="pl-PL"/>
        </w:rPr>
      </w:pPr>
      <w:r w:rsidRPr="003B7C3A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506364CF" w14:textId="77777777" w:rsidR="003B7C3A" w:rsidRPr="003B7C3A" w:rsidRDefault="003B7C3A" w:rsidP="003B7C3A">
      <w:pPr>
        <w:rPr>
          <w:rFonts w:ascii="Arial" w:hAnsi="Arial"/>
          <w:sz w:val="24"/>
          <w:szCs w:val="24"/>
          <w:lang w:eastAsia="pl-PL"/>
        </w:rPr>
      </w:pPr>
      <w:r w:rsidRPr="003B7C3A">
        <w:rPr>
          <w:rFonts w:ascii="Arial" w:hAnsi="Arial"/>
          <w:sz w:val="24"/>
          <w:szCs w:val="24"/>
          <w:lang w:eastAsia="pl-PL"/>
        </w:rPr>
        <w:t>z dnia 24 stycznia 2023 r.</w:t>
      </w:r>
      <w:bookmarkEnd w:id="0"/>
      <w:bookmarkEnd w:id="1"/>
      <w:bookmarkEnd w:id="2"/>
      <w:bookmarkEnd w:id="3"/>
    </w:p>
    <w:p w14:paraId="101F2F38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86584C">
        <w:rPr>
          <w:rFonts w:ascii="Arial" w:hAnsi="Arial" w:cs="Arial"/>
          <w:b/>
          <w:sz w:val="24"/>
          <w:szCs w:val="24"/>
        </w:rPr>
        <w:t xml:space="preserve">Wojewódzkiego Zespołu Specjalistycznego </w:t>
      </w:r>
      <w:r w:rsidR="00A830D2" w:rsidRPr="00262014">
        <w:rPr>
          <w:rFonts w:ascii="Arial" w:hAnsi="Arial" w:cs="Arial"/>
          <w:b/>
          <w:sz w:val="24"/>
          <w:szCs w:val="24"/>
        </w:rPr>
        <w:t>w Rzeszowie</w:t>
      </w:r>
      <w:r w:rsidR="00106CAB" w:rsidRPr="00262014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86584C">
        <w:rPr>
          <w:rFonts w:ascii="Arial" w:hAnsi="Arial" w:cs="Arial"/>
          <w:b/>
          <w:sz w:val="24"/>
          <w:szCs w:val="24"/>
        </w:rPr>
        <w:t>Wymiana dźwigu osobowego (windy) w budynku WZS w Rzeszowie</w:t>
      </w:r>
      <w:r w:rsidR="000C0D3B" w:rsidRPr="00262014">
        <w:rPr>
          <w:rFonts w:ascii="Arial" w:hAnsi="Arial" w:cs="Arial"/>
          <w:b/>
          <w:sz w:val="24"/>
          <w:szCs w:val="24"/>
        </w:rPr>
        <w:t>”</w:t>
      </w:r>
      <w:r w:rsidR="00106CAB" w:rsidRPr="00262014">
        <w:rPr>
          <w:rFonts w:ascii="Arial" w:hAnsi="Arial" w:cs="Arial"/>
          <w:b/>
          <w:sz w:val="24"/>
          <w:szCs w:val="24"/>
        </w:rPr>
        <w:t>.</w:t>
      </w:r>
    </w:p>
    <w:p w14:paraId="17633EE7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ust. 1 pkt </w:t>
      </w:r>
      <w:r w:rsidR="00F02B53" w:rsidRPr="00FB4FFA">
        <w:rPr>
          <w:rFonts w:ascii="Arial" w:hAnsi="Arial" w:cs="Arial"/>
          <w:sz w:val="24"/>
          <w:szCs w:val="24"/>
        </w:rPr>
        <w:t>3</w:t>
      </w:r>
      <w:r w:rsidRPr="00262014">
        <w:rPr>
          <w:rFonts w:ascii="Arial" w:hAnsi="Arial" w:cs="Arial"/>
          <w:sz w:val="24"/>
          <w:szCs w:val="24"/>
        </w:rPr>
        <w:t>, art. 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2021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5570E94D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7B31074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5B8B180B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0226390A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754D9">
        <w:rPr>
          <w:rFonts w:ascii="Arial" w:hAnsi="Arial" w:cs="Arial"/>
          <w:sz w:val="24"/>
          <w:szCs w:val="24"/>
        </w:rPr>
        <w:t xml:space="preserve">Wojewódzkiego Zespołu Specjalistycznego </w:t>
      </w:r>
      <w:r w:rsidR="0028780C" w:rsidRPr="007A18B8">
        <w:rPr>
          <w:rFonts w:ascii="Arial" w:hAnsi="Arial" w:cs="Arial"/>
          <w:sz w:val="24"/>
          <w:szCs w:val="24"/>
        </w:rPr>
        <w:t>w Rzeszowie</w:t>
      </w:r>
      <w:r w:rsidR="000C0D3B" w:rsidRPr="007A18B8">
        <w:rPr>
          <w:rFonts w:ascii="Arial" w:hAnsi="Arial" w:cs="Arial"/>
          <w:b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w kwocie</w:t>
      </w:r>
      <w:r w:rsidR="00A754D9">
        <w:rPr>
          <w:rFonts w:ascii="Arial" w:hAnsi="Arial" w:cs="Arial"/>
          <w:sz w:val="24"/>
          <w:szCs w:val="24"/>
        </w:rPr>
        <w:t xml:space="preserve"> 246 480</w:t>
      </w:r>
      <w:r w:rsidR="00262014">
        <w:rPr>
          <w:rFonts w:ascii="Arial" w:hAnsi="Arial" w:cs="Arial"/>
          <w:sz w:val="24"/>
          <w:szCs w:val="24"/>
        </w:rPr>
        <w:t xml:space="preserve">,00 </w:t>
      </w:r>
      <w:r w:rsidR="008C2FC2" w:rsidRPr="007A18B8">
        <w:rPr>
          <w:rFonts w:ascii="Arial" w:hAnsi="Arial" w:cs="Arial"/>
          <w:sz w:val="24"/>
          <w:szCs w:val="24"/>
        </w:rPr>
        <w:t xml:space="preserve">zł </w:t>
      </w:r>
      <w:r w:rsidR="008C2FC2" w:rsidRPr="00A754D9">
        <w:rPr>
          <w:rFonts w:ascii="Arial" w:hAnsi="Arial" w:cs="Arial"/>
          <w:sz w:val="24"/>
          <w:szCs w:val="24"/>
        </w:rPr>
        <w:t>(słownie</w:t>
      </w:r>
      <w:r w:rsidR="00F97346" w:rsidRPr="00A754D9">
        <w:rPr>
          <w:rFonts w:ascii="Arial" w:hAnsi="Arial" w:cs="Arial"/>
          <w:sz w:val="24"/>
          <w:szCs w:val="24"/>
        </w:rPr>
        <w:t>:</w:t>
      </w:r>
      <w:r w:rsidR="00A754D9" w:rsidRPr="00A754D9">
        <w:rPr>
          <w:rFonts w:ascii="Arial" w:hAnsi="Arial" w:cs="Arial"/>
          <w:sz w:val="24"/>
          <w:szCs w:val="24"/>
        </w:rPr>
        <w:t xml:space="preserve"> dwieście czterdzieści sześć tysięcy czterysta osiemdziesiąt złotych 00/100</w:t>
      </w:r>
      <w:r w:rsidR="008C2FC2" w:rsidRPr="00A754D9">
        <w:rPr>
          <w:rFonts w:ascii="Arial" w:hAnsi="Arial" w:cs="Arial"/>
          <w:sz w:val="24"/>
          <w:szCs w:val="24"/>
        </w:rPr>
        <w:t>)</w:t>
      </w:r>
      <w:r w:rsidR="00290F16" w:rsidRPr="007A18B8">
        <w:rPr>
          <w:rFonts w:ascii="Arial" w:hAnsi="Arial" w:cs="Arial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0F66DC59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78200026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7EB29D06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253EECB0" w14:textId="56EA8A92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7ED2E711" w14:textId="7BF763D2" w:rsidR="005D1E20" w:rsidRDefault="005D1E20" w:rsidP="00BD3174">
      <w:pPr>
        <w:jc w:val="left"/>
        <w:rPr>
          <w:rFonts w:ascii="Arial" w:hAnsi="Arial" w:cs="Arial"/>
          <w:sz w:val="24"/>
          <w:szCs w:val="24"/>
        </w:rPr>
      </w:pPr>
    </w:p>
    <w:p w14:paraId="4DE842E1" w14:textId="77777777" w:rsidR="005D1E20" w:rsidRPr="00E830F9" w:rsidRDefault="005D1E20" w:rsidP="005D1E20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5A7E2A" w14:textId="77777777" w:rsidR="005D1E20" w:rsidRPr="00E830F9" w:rsidRDefault="005D1E20" w:rsidP="005D1E20">
      <w:pPr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CBD57D0" w14:textId="77777777" w:rsidR="005D1E20" w:rsidRDefault="005D1E20" w:rsidP="00BD3174">
      <w:pPr>
        <w:jc w:val="left"/>
        <w:rPr>
          <w:rFonts w:ascii="Arial" w:hAnsi="Arial" w:cs="Arial"/>
          <w:sz w:val="24"/>
          <w:szCs w:val="24"/>
        </w:rPr>
      </w:pPr>
    </w:p>
    <w:p w14:paraId="7A0AD900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D33D6A1" w14:textId="77777777" w:rsidR="003B7C3A" w:rsidRPr="003B7C3A" w:rsidRDefault="003B7C3A" w:rsidP="003B7C3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5" w:name="_Hlk97711470"/>
      <w:r w:rsidRPr="003B7C3A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456/</w:t>
      </w:r>
      <w:r w:rsidR="00FB7F6D">
        <w:rPr>
          <w:rFonts w:ascii="Arial" w:hAnsi="Arial" w:cs="Arial"/>
          <w:bCs/>
          <w:sz w:val="24"/>
          <w:szCs w:val="24"/>
          <w:lang w:eastAsia="pl-PL"/>
        </w:rPr>
        <w:t>9427</w:t>
      </w:r>
      <w:r w:rsidRPr="003B7C3A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18BD9B42" w14:textId="77777777" w:rsidR="003B7C3A" w:rsidRPr="003B7C3A" w:rsidRDefault="003B7C3A" w:rsidP="003B7C3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B7C3A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CF9F25E" w14:textId="77777777" w:rsidR="003B7C3A" w:rsidRPr="003B7C3A" w:rsidRDefault="003B7C3A" w:rsidP="003B7C3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B7C3A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BD3CD40" w14:textId="77777777" w:rsidR="003B7C3A" w:rsidRPr="003B7C3A" w:rsidRDefault="003B7C3A" w:rsidP="003B7C3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B7C3A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3B7C3A">
        <w:rPr>
          <w:rFonts w:ascii="Arial" w:hAnsi="Arial"/>
          <w:sz w:val="24"/>
          <w:szCs w:val="24"/>
          <w:lang w:eastAsia="pl-PL"/>
        </w:rPr>
        <w:t xml:space="preserve">24 stycznia 2023 </w:t>
      </w:r>
      <w:r w:rsidRPr="003B7C3A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5"/>
    </w:p>
    <w:p w14:paraId="6775E691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311B2C1B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7A77E311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644F0C84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47A02235" w14:textId="77777777" w:rsidR="00826E86" w:rsidRPr="00C71172" w:rsidRDefault="00826E86" w:rsidP="00826E86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4"/>
          <w:lang w:eastAsia="pl-PL"/>
        </w:rPr>
      </w:pP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a </w:t>
      </w:r>
      <w:r w:rsidR="00A754D9">
        <w:rPr>
          <w:rFonts w:ascii="Arial" w:eastAsia="Arial" w:hAnsi="Arial" w:cs="Arial"/>
          <w:b/>
          <w:color w:val="000000"/>
          <w:sz w:val="24"/>
          <w:lang w:eastAsia="pl-PL"/>
        </w:rPr>
        <w:t>Wojewódzkim Zespołem Specjalistycznym</w:t>
      </w: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 w Rzeszowie </w:t>
      </w:r>
    </w:p>
    <w:p w14:paraId="654D2790" w14:textId="77777777" w:rsidR="00826E86" w:rsidRPr="00C71172" w:rsidRDefault="00826E86" w:rsidP="00826E86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5BF3B71F" w14:textId="77777777" w:rsidR="00826E86" w:rsidRPr="00C71172" w:rsidRDefault="00826E86" w:rsidP="00826E86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2FC50B1C" w14:textId="77777777" w:rsidR="008D3D51" w:rsidRPr="007A18B8" w:rsidRDefault="008D3D51" w:rsidP="00B843AD">
      <w:pPr>
        <w:spacing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35480BC3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A754D9">
        <w:rPr>
          <w:rFonts w:ascii="Arial" w:hAnsi="Arial" w:cs="Arial"/>
          <w:sz w:val="24"/>
          <w:szCs w:val="24"/>
        </w:rPr>
        <w:t>246 480,00</w:t>
      </w:r>
      <w:r w:rsidR="00F97346" w:rsidRPr="00826E86">
        <w:rPr>
          <w:rFonts w:ascii="Arial" w:hAnsi="Arial" w:cs="Arial"/>
          <w:sz w:val="24"/>
          <w:szCs w:val="24"/>
        </w:rPr>
        <w:t xml:space="preserve"> zł (słownie: </w:t>
      </w:r>
      <w:r w:rsidR="00232C80" w:rsidRPr="00A754D9">
        <w:rPr>
          <w:rFonts w:ascii="Arial" w:hAnsi="Arial" w:cs="Arial"/>
          <w:sz w:val="24"/>
          <w:szCs w:val="24"/>
        </w:rPr>
        <w:t>dwieście czterdzieści sześć tysięcy czterysta osiemdziesiąt złotych 00/100)</w:t>
      </w:r>
      <w:r w:rsidR="00F97346" w:rsidRPr="00826E86">
        <w:rPr>
          <w:rFonts w:ascii="Arial" w:hAnsi="Arial" w:cs="Arial"/>
          <w:sz w:val="24"/>
          <w:szCs w:val="24"/>
        </w:rPr>
        <w:t>)</w:t>
      </w:r>
      <w:r w:rsidR="00D10003" w:rsidRPr="00826E86">
        <w:rPr>
          <w:rFonts w:ascii="Arial" w:hAnsi="Arial" w:cs="Arial"/>
          <w:sz w:val="24"/>
          <w:szCs w:val="24"/>
        </w:rPr>
        <w:t xml:space="preserve"> </w:t>
      </w:r>
      <w:r w:rsidR="005F49AF" w:rsidRPr="00826E86">
        <w:rPr>
          <w:rFonts w:ascii="Arial" w:hAnsi="Arial" w:cs="Arial"/>
          <w:sz w:val="24"/>
          <w:szCs w:val="24"/>
        </w:rPr>
        <w:t>z 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826E86">
        <w:rPr>
          <w:rFonts w:ascii="Arial" w:hAnsi="Arial" w:cs="Arial"/>
          <w:sz w:val="24"/>
          <w:szCs w:val="24"/>
        </w:rPr>
        <w:t>:</w:t>
      </w:r>
      <w:r w:rsidR="005F49AF" w:rsidRPr="00826E86">
        <w:rPr>
          <w:rFonts w:ascii="Arial" w:hAnsi="Arial" w:cs="Arial"/>
          <w:sz w:val="24"/>
          <w:szCs w:val="24"/>
        </w:rPr>
        <w:t xml:space="preserve"> </w:t>
      </w:r>
      <w:r w:rsidR="00193507" w:rsidRPr="00826E86">
        <w:rPr>
          <w:rFonts w:ascii="Arial" w:hAnsi="Arial" w:cs="Arial"/>
          <w:sz w:val="24"/>
          <w:szCs w:val="24"/>
        </w:rPr>
        <w:t>„</w:t>
      </w:r>
      <w:r w:rsidR="00232C80">
        <w:rPr>
          <w:rFonts w:ascii="Arial" w:hAnsi="Arial" w:cs="Arial"/>
          <w:sz w:val="24"/>
          <w:szCs w:val="24"/>
        </w:rPr>
        <w:t xml:space="preserve">Wymiana dźwigu osobowego (windy) w budynku WZS </w:t>
      </w:r>
      <w:r w:rsidR="00826E86">
        <w:rPr>
          <w:rFonts w:ascii="Arial" w:hAnsi="Arial" w:cs="Arial"/>
          <w:sz w:val="24"/>
          <w:szCs w:val="24"/>
        </w:rPr>
        <w:t>w </w:t>
      </w:r>
      <w:r w:rsidR="007A18B8" w:rsidRPr="00826E86">
        <w:rPr>
          <w:rFonts w:ascii="Arial" w:hAnsi="Arial" w:cs="Arial"/>
          <w:sz w:val="24"/>
          <w:szCs w:val="24"/>
        </w:rPr>
        <w:t>Rzeszowie</w:t>
      </w:r>
      <w:r w:rsidR="002F4CE4" w:rsidRPr="00826E86">
        <w:rPr>
          <w:rFonts w:ascii="Arial" w:hAnsi="Arial" w:cs="Arial"/>
          <w:sz w:val="24"/>
          <w:szCs w:val="24"/>
        </w:rPr>
        <w:t>”.</w:t>
      </w:r>
    </w:p>
    <w:p w14:paraId="27F80278" w14:textId="77777777" w:rsidR="006A166A" w:rsidRPr="008E356D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85121</w:t>
      </w:r>
      <w:r w:rsidRPr="00826E86">
        <w:rPr>
          <w:rFonts w:ascii="Arial" w:hAnsi="Arial" w:cs="Arial"/>
          <w:sz w:val="24"/>
          <w:szCs w:val="24"/>
        </w:rPr>
        <w:t xml:space="preserve"> – szpitale ogólne, § 6220 dotacje celowe z budżetu na finansowanie lub dofinansowanie kosztów realizacji inwestycji i zakupów </w:t>
      </w:r>
      <w:r w:rsidRPr="008E356D">
        <w:rPr>
          <w:rFonts w:ascii="Arial" w:hAnsi="Arial" w:cs="Arial"/>
          <w:sz w:val="24"/>
          <w:szCs w:val="24"/>
        </w:rPr>
        <w:t>inwestycyjnych innych jednostek sektora finansów publicznych</w:t>
      </w:r>
    </w:p>
    <w:p w14:paraId="70838C22" w14:textId="77777777" w:rsidR="009F4EDA" w:rsidRPr="008E356D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E356D">
        <w:rPr>
          <w:rFonts w:ascii="Arial" w:hAnsi="Arial" w:cs="Arial"/>
          <w:sz w:val="24"/>
          <w:szCs w:val="24"/>
        </w:rPr>
        <w:t>Zakres rzeczowy zadania obejmuje:</w:t>
      </w:r>
    </w:p>
    <w:p w14:paraId="01A3ECB1" w14:textId="77777777" w:rsidR="00232C80" w:rsidRPr="008E356D" w:rsidRDefault="00232C80" w:rsidP="00232C80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E356D">
        <w:rPr>
          <w:rFonts w:ascii="Arial" w:hAnsi="Arial" w:cs="Arial"/>
          <w:sz w:val="24"/>
          <w:szCs w:val="24"/>
        </w:rPr>
        <w:t>Wykonanie inwentaryzacji oraz ekspertyzy niezbędnej do planowanych prac, opracowanie dokumentacji projektowej budowlanej, technicznej i wykonawczej, uzyskanie wymaganych warunków i pozwoleń, nadzór inwestorski nad wykonywanymi pracami, wykonanie niezbędnych prac modernizacyjnych i budowlanych wraz z zakupem niezbędnych materiałów</w:t>
      </w:r>
      <w:r w:rsidR="003374AF" w:rsidRPr="008E356D">
        <w:rPr>
          <w:rFonts w:ascii="Arial" w:hAnsi="Arial" w:cs="Arial"/>
          <w:sz w:val="24"/>
          <w:szCs w:val="24"/>
        </w:rPr>
        <w:t>, wymiana dźwigu osobowego (windy), odbiór wykonanych prac i dopuszczenie urządzeń do eksploatacji.</w:t>
      </w:r>
    </w:p>
    <w:p w14:paraId="08BBEAFE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2C32B797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30B9EC5E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wynosi </w:t>
      </w:r>
      <w:r w:rsidR="008E356D" w:rsidRPr="008E356D">
        <w:rPr>
          <w:rFonts w:ascii="Arial" w:hAnsi="Arial" w:cs="Arial"/>
          <w:sz w:val="24"/>
          <w:szCs w:val="24"/>
        </w:rPr>
        <w:t>300 000,00</w:t>
      </w:r>
      <w:r w:rsidRPr="008E356D">
        <w:rPr>
          <w:rFonts w:ascii="Arial" w:hAnsi="Arial" w:cs="Arial"/>
          <w:sz w:val="24"/>
          <w:szCs w:val="24"/>
        </w:rPr>
        <w:t xml:space="preserve"> </w:t>
      </w:r>
      <w:r w:rsidR="008E356D">
        <w:rPr>
          <w:rFonts w:ascii="Arial" w:hAnsi="Arial" w:cs="Arial"/>
          <w:sz w:val="24"/>
          <w:szCs w:val="24"/>
        </w:rPr>
        <w:t xml:space="preserve">zł. </w:t>
      </w:r>
    </w:p>
    <w:p w14:paraId="67AD9F6F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0ACA603F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lastRenderedPageBreak/>
        <w:t>Dotacja ze środków budżetu Województwa</w:t>
      </w:r>
      <w:r w:rsidR="00271547" w:rsidRPr="009A7DF2">
        <w:rPr>
          <w:rFonts w:ascii="Arial" w:hAnsi="Arial" w:cs="Arial"/>
          <w:sz w:val="24"/>
          <w:szCs w:val="24"/>
        </w:rPr>
        <w:t xml:space="preserve"> stanowić będzie nie więcej niż 83,26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</w:t>
      </w:r>
      <w:r w:rsidR="00C5706B" w:rsidRPr="009A7DF2">
        <w:rPr>
          <w:rFonts w:ascii="Arial" w:hAnsi="Arial" w:cs="Arial"/>
          <w:sz w:val="24"/>
          <w:szCs w:val="24"/>
        </w:rPr>
        <w:t>odków publicznych (Dz. U. z 2022</w:t>
      </w:r>
      <w:r w:rsidR="00DF6C0D" w:rsidRPr="009A7DF2">
        <w:rPr>
          <w:rFonts w:ascii="Arial" w:hAnsi="Arial" w:cs="Arial"/>
          <w:sz w:val="24"/>
          <w:szCs w:val="24"/>
        </w:rPr>
        <w:t xml:space="preserve"> r. poz. 2561 z </w:t>
      </w:r>
      <w:r w:rsidRPr="009A7DF2">
        <w:rPr>
          <w:rFonts w:ascii="Arial" w:hAnsi="Arial" w:cs="Arial"/>
          <w:sz w:val="24"/>
          <w:szCs w:val="24"/>
        </w:rPr>
        <w:t xml:space="preserve">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10DB16DF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40093584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271547" w:rsidRPr="00271547">
        <w:rPr>
          <w:rFonts w:ascii="Arial" w:hAnsi="Arial" w:cs="Arial"/>
          <w:sz w:val="24"/>
          <w:szCs w:val="24"/>
        </w:rPr>
        <w:t>83,26</w:t>
      </w:r>
      <w:r w:rsidRPr="00271547">
        <w:rPr>
          <w:rFonts w:ascii="Arial" w:hAnsi="Arial" w:cs="Arial"/>
          <w:sz w:val="24"/>
          <w:szCs w:val="24"/>
        </w:rPr>
        <w:t>%.</w:t>
      </w:r>
    </w:p>
    <w:p w14:paraId="3C56CDE3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271547" w:rsidRPr="00271547">
        <w:rPr>
          <w:rFonts w:ascii="Arial" w:hAnsi="Arial" w:cs="Arial"/>
          <w:sz w:val="24"/>
          <w:szCs w:val="24"/>
        </w:rPr>
        <w:t>83,26</w:t>
      </w:r>
      <w:r w:rsidR="00DF6C0D" w:rsidRPr="00271547">
        <w:rPr>
          <w:rFonts w:ascii="Arial" w:hAnsi="Arial" w:cs="Arial"/>
          <w:sz w:val="24"/>
          <w:szCs w:val="24"/>
        </w:rPr>
        <w:t> </w:t>
      </w:r>
      <w:r w:rsidRPr="00271547">
        <w:rPr>
          <w:rFonts w:ascii="Arial" w:hAnsi="Arial" w:cs="Arial"/>
          <w:sz w:val="24"/>
          <w:szCs w:val="24"/>
        </w:rPr>
        <w:t xml:space="preserve">%. </w:t>
      </w:r>
    </w:p>
    <w:p w14:paraId="69255B7F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593415C4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3E33D8FE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66186B7A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51E0140A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>Dotacja przekazywana będzie na konto Dotowanego w Banku PKO BP Rzeszów nr 53 1020 4391 0000 6602 0198 8369 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 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 xml:space="preserve">zatwierdzonych do wypłaty, a 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Pr="009A7DF2">
        <w:rPr>
          <w:rFonts w:ascii="Arial" w:eastAsiaTheme="minorHAnsi" w:hAnsi="Arial" w:cs="Arial"/>
          <w:sz w:val="24"/>
          <w:szCs w:val="24"/>
        </w:rPr>
        <w:t xml:space="preserve"> r. </w:t>
      </w:r>
    </w:p>
    <w:p w14:paraId="1C6DB2FB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3777F783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105F3C80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30A0C129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 od dnia zawarcia umowy</w:t>
      </w:r>
      <w:r w:rsidR="0071535E"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 w:rsidR="00674CA5">
        <w:rPr>
          <w:rFonts w:ascii="Arial" w:hAnsi="Arial" w:cs="Arial"/>
          <w:sz w:val="24"/>
          <w:szCs w:val="24"/>
        </w:rPr>
        <w:t xml:space="preserve">dnia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221F0063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2E20A6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1A5E9C2D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3A9A2564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6994C43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020F8581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28814D34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037B853C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4B301E6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525CA9BF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47E8F262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4EA765F4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06FF1F01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04552948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521D604F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4C049688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670FC575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6317027A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lastRenderedPageBreak/>
        <w:t>w terminie 14 dni od dnia wpływu środków z innych źródeł na rachunek Dotowanego.</w:t>
      </w:r>
    </w:p>
    <w:p w14:paraId="04C6EE85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5EB922E1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7F7C0546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53E35214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52D0A8A6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29E2CAE9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C8F27FB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1AFDB223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11A79633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6539DFD1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784C451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21038057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Umowa może być rozwiązana na mocy porozumienia stron w przypadku wystąpienia okoliczności, za które strony nie ponoszą odpowiedzialności, a które uniemożliwiają dalsze wykonywanie umowy.</w:t>
      </w:r>
    </w:p>
    <w:p w14:paraId="1E5F3C2F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4694A1DA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4F120CAC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027D1295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133E876B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60DDCA92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37B12472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21D0085A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44DD1D7E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71C13879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1CA061A9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4FCF52DB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5FAA79D1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2A103419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4AAB6F82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2DE1B28F" w14:textId="77777777" w:rsidR="00603AD4" w:rsidRPr="006D2A09" w:rsidRDefault="00603AD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468BD3BE" w14:textId="722538C9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64F89" w14:textId="77777777" w:rsidR="00905521" w:rsidRDefault="00905521" w:rsidP="00EE49A3">
      <w:r>
        <w:separator/>
      </w:r>
    </w:p>
  </w:endnote>
  <w:endnote w:type="continuationSeparator" w:id="0">
    <w:p w14:paraId="311388F8" w14:textId="77777777" w:rsidR="00905521" w:rsidRDefault="00905521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B9FA5" w14:textId="77777777" w:rsidR="00905521" w:rsidRDefault="00905521" w:rsidP="00EE49A3">
      <w:r>
        <w:separator/>
      </w:r>
    </w:p>
  </w:footnote>
  <w:footnote w:type="continuationSeparator" w:id="0">
    <w:p w14:paraId="0E62C70A" w14:textId="77777777" w:rsidR="00905521" w:rsidRDefault="00905521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6573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7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7163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22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34523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93453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0333662">
    <w:abstractNumId w:val="21"/>
  </w:num>
  <w:num w:numId="6" w16cid:durableId="590358697">
    <w:abstractNumId w:val="9"/>
  </w:num>
  <w:num w:numId="7" w16cid:durableId="2091269738">
    <w:abstractNumId w:val="20"/>
  </w:num>
  <w:num w:numId="8" w16cid:durableId="948510512">
    <w:abstractNumId w:val="0"/>
  </w:num>
  <w:num w:numId="9" w16cid:durableId="474831498">
    <w:abstractNumId w:val="2"/>
  </w:num>
  <w:num w:numId="10" w16cid:durableId="359552068">
    <w:abstractNumId w:val="16"/>
  </w:num>
  <w:num w:numId="11" w16cid:durableId="1845127971">
    <w:abstractNumId w:val="19"/>
  </w:num>
  <w:num w:numId="12" w16cid:durableId="2038120350">
    <w:abstractNumId w:val="4"/>
  </w:num>
  <w:num w:numId="13" w16cid:durableId="1001471789">
    <w:abstractNumId w:val="25"/>
  </w:num>
  <w:num w:numId="14" w16cid:durableId="1627082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1267177">
    <w:abstractNumId w:val="17"/>
  </w:num>
  <w:num w:numId="16" w16cid:durableId="1214461896">
    <w:abstractNumId w:val="22"/>
  </w:num>
  <w:num w:numId="17" w16cid:durableId="1436052030">
    <w:abstractNumId w:val="6"/>
  </w:num>
  <w:num w:numId="18" w16cid:durableId="2133087966">
    <w:abstractNumId w:val="8"/>
  </w:num>
  <w:num w:numId="19" w16cid:durableId="1987466790">
    <w:abstractNumId w:val="10"/>
  </w:num>
  <w:num w:numId="20" w16cid:durableId="2086368789">
    <w:abstractNumId w:val="13"/>
  </w:num>
  <w:num w:numId="21" w16cid:durableId="584458468">
    <w:abstractNumId w:val="24"/>
  </w:num>
  <w:num w:numId="22" w16cid:durableId="1300069528">
    <w:abstractNumId w:val="1"/>
  </w:num>
  <w:num w:numId="23" w16cid:durableId="1530147033">
    <w:abstractNumId w:val="5"/>
  </w:num>
  <w:num w:numId="24" w16cid:durableId="330448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962873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50442157">
    <w:abstractNumId w:val="12"/>
  </w:num>
  <w:num w:numId="27" w16cid:durableId="2044405035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44651"/>
    <w:rsid w:val="00057594"/>
    <w:rsid w:val="00066DEE"/>
    <w:rsid w:val="00076215"/>
    <w:rsid w:val="00082CE2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F030D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523"/>
    <w:rsid w:val="00254D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3C95"/>
    <w:rsid w:val="002B76B0"/>
    <w:rsid w:val="002C05A1"/>
    <w:rsid w:val="002D1D9C"/>
    <w:rsid w:val="002D2AC0"/>
    <w:rsid w:val="002D2B3D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26A4"/>
    <w:rsid w:val="00346EBC"/>
    <w:rsid w:val="0034751E"/>
    <w:rsid w:val="00351B9C"/>
    <w:rsid w:val="0035341D"/>
    <w:rsid w:val="00362343"/>
    <w:rsid w:val="003625B7"/>
    <w:rsid w:val="00370546"/>
    <w:rsid w:val="003729AF"/>
    <w:rsid w:val="00375385"/>
    <w:rsid w:val="00385C51"/>
    <w:rsid w:val="003A34EC"/>
    <w:rsid w:val="003A5151"/>
    <w:rsid w:val="003B123C"/>
    <w:rsid w:val="003B366C"/>
    <w:rsid w:val="003B7C3A"/>
    <w:rsid w:val="003C3500"/>
    <w:rsid w:val="003D410E"/>
    <w:rsid w:val="003D4FEE"/>
    <w:rsid w:val="003D5B34"/>
    <w:rsid w:val="003E51FD"/>
    <w:rsid w:val="003E5C9B"/>
    <w:rsid w:val="003E5C9E"/>
    <w:rsid w:val="003F3520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73E0"/>
    <w:rsid w:val="004D7877"/>
    <w:rsid w:val="004E20D1"/>
    <w:rsid w:val="004E4036"/>
    <w:rsid w:val="004E4852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56B"/>
    <w:rsid w:val="00556D1C"/>
    <w:rsid w:val="0055761C"/>
    <w:rsid w:val="00562205"/>
    <w:rsid w:val="005642CE"/>
    <w:rsid w:val="00567390"/>
    <w:rsid w:val="00576FC9"/>
    <w:rsid w:val="005820CC"/>
    <w:rsid w:val="00592013"/>
    <w:rsid w:val="005A24C3"/>
    <w:rsid w:val="005A2D08"/>
    <w:rsid w:val="005B05B9"/>
    <w:rsid w:val="005C245D"/>
    <w:rsid w:val="005C3411"/>
    <w:rsid w:val="005C4FD3"/>
    <w:rsid w:val="005C5DBB"/>
    <w:rsid w:val="005C67F2"/>
    <w:rsid w:val="005D1E20"/>
    <w:rsid w:val="005D4611"/>
    <w:rsid w:val="005D59F9"/>
    <w:rsid w:val="005D7987"/>
    <w:rsid w:val="005E2750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65E6"/>
    <w:rsid w:val="00626D89"/>
    <w:rsid w:val="00636A9B"/>
    <w:rsid w:val="00643240"/>
    <w:rsid w:val="00647FB7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21D8"/>
    <w:rsid w:val="00703F2B"/>
    <w:rsid w:val="00705476"/>
    <w:rsid w:val="007117A0"/>
    <w:rsid w:val="00711E2E"/>
    <w:rsid w:val="0071535E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2FE9"/>
    <w:rsid w:val="00A74165"/>
    <w:rsid w:val="00A74B98"/>
    <w:rsid w:val="00A754D9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F6C76"/>
    <w:rsid w:val="00C03A4E"/>
    <w:rsid w:val="00C23943"/>
    <w:rsid w:val="00C24812"/>
    <w:rsid w:val="00C322E6"/>
    <w:rsid w:val="00C32E61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37E03"/>
    <w:rsid w:val="00D43AF7"/>
    <w:rsid w:val="00D45C6B"/>
    <w:rsid w:val="00D62778"/>
    <w:rsid w:val="00D63A57"/>
    <w:rsid w:val="00D716C6"/>
    <w:rsid w:val="00D7491D"/>
    <w:rsid w:val="00D818E8"/>
    <w:rsid w:val="00D932E6"/>
    <w:rsid w:val="00DA44B0"/>
    <w:rsid w:val="00DB0A3A"/>
    <w:rsid w:val="00DB1299"/>
    <w:rsid w:val="00DB59D5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628B"/>
    <w:rsid w:val="00E43B4E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7247"/>
    <w:rsid w:val="00E876B9"/>
    <w:rsid w:val="00E95763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5E87"/>
    <w:rsid w:val="00EF7C9F"/>
    <w:rsid w:val="00F01EEC"/>
    <w:rsid w:val="00F021CA"/>
    <w:rsid w:val="00F02B53"/>
    <w:rsid w:val="00F03B55"/>
    <w:rsid w:val="00F176D6"/>
    <w:rsid w:val="00F224E0"/>
    <w:rsid w:val="00F24D53"/>
    <w:rsid w:val="00F312A8"/>
    <w:rsid w:val="00F36F0B"/>
    <w:rsid w:val="00F4081E"/>
    <w:rsid w:val="00F43C18"/>
    <w:rsid w:val="00F46A5C"/>
    <w:rsid w:val="00F50DE6"/>
    <w:rsid w:val="00F51DB7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B7F6D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BD46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BD657-153C-49D6-A211-72748731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1800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456_9427_23</dc:title>
  <dc:subject>w sprawie przyznania dotacji celowej dla Wojewódzkiego Zespołu Specjalistycznego w Rzeszowie na realizację zadania „Wymiana dźwigu osobowego (windy) w budynku WZS w Rzeszowie”.</dc:subject>
  <dc:creator>Bujdasz Iwona</dc:creator>
  <cp:keywords>WZS; uchwała; 2023; Wymiana dźwigu</cp:keywords>
  <dc:description/>
  <cp:lastModifiedBy>.</cp:lastModifiedBy>
  <cp:revision>77</cp:revision>
  <cp:lastPrinted>2023-01-24T11:35:00Z</cp:lastPrinted>
  <dcterms:created xsi:type="dcterms:W3CDTF">2022-01-11T08:38:00Z</dcterms:created>
  <dcterms:modified xsi:type="dcterms:W3CDTF">2023-01-27T09:54:00Z</dcterms:modified>
</cp:coreProperties>
</file>